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B2" w:rsidRDefault="004D56B2" w:rsidP="0043624A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:rsidR="00A22919" w:rsidRPr="002F76C1" w:rsidRDefault="00A22919" w:rsidP="00A22919">
      <w:pPr>
        <w:spacing w:after="0" w:line="240" w:lineRule="auto"/>
        <w:jc w:val="center"/>
        <w:rPr>
          <w:rFonts w:cs="Calibri"/>
          <w:b/>
        </w:rPr>
      </w:pPr>
      <w:r w:rsidRPr="002F76C1">
        <w:rPr>
          <w:rFonts w:cs="Calibri"/>
          <w:b/>
        </w:rPr>
        <w:t>Cheshire and Warrington Local Enterprise Partnership Board Meeting</w:t>
      </w:r>
    </w:p>
    <w:p w:rsidR="00445B4B" w:rsidRDefault="00445B4B" w:rsidP="00DC5930">
      <w:pPr>
        <w:spacing w:after="0" w:line="240" w:lineRule="auto"/>
        <w:jc w:val="center"/>
        <w:rPr>
          <w:rFonts w:cs="Calibri"/>
          <w:b/>
        </w:rPr>
      </w:pPr>
    </w:p>
    <w:p w:rsidR="008A0DD8" w:rsidRPr="002F76C1" w:rsidRDefault="00126115" w:rsidP="00DC593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Wednesday 18 May</w:t>
      </w:r>
      <w:r w:rsidR="007E70FF" w:rsidRPr="002F76C1">
        <w:rPr>
          <w:rFonts w:cs="Calibri"/>
          <w:b/>
        </w:rPr>
        <w:t xml:space="preserve"> </w:t>
      </w:r>
      <w:r w:rsidR="0045565C">
        <w:rPr>
          <w:rFonts w:cs="Calibri"/>
          <w:b/>
        </w:rPr>
        <w:t>4.30 – 6.3</w:t>
      </w:r>
      <w:r w:rsidR="00D7020A" w:rsidRPr="002F76C1">
        <w:rPr>
          <w:rFonts w:cs="Calibri"/>
          <w:b/>
        </w:rPr>
        <w:t>0</w:t>
      </w:r>
      <w:r w:rsidR="00F709B1" w:rsidRPr="002F76C1">
        <w:rPr>
          <w:rFonts w:cs="Calibri"/>
          <w:b/>
        </w:rPr>
        <w:t xml:space="preserve"> </w:t>
      </w:r>
      <w:r w:rsidR="00FE4160" w:rsidRPr="002F76C1">
        <w:rPr>
          <w:rFonts w:cs="Calibri"/>
          <w:b/>
        </w:rPr>
        <w:t>pm</w:t>
      </w:r>
    </w:p>
    <w:p w:rsidR="00445B4B" w:rsidRDefault="00445B4B" w:rsidP="0045565C">
      <w:pPr>
        <w:spacing w:after="0" w:line="240" w:lineRule="auto"/>
        <w:jc w:val="center"/>
        <w:rPr>
          <w:rFonts w:cs="Calibri"/>
          <w:b/>
        </w:rPr>
      </w:pPr>
    </w:p>
    <w:p w:rsidR="00126115" w:rsidRDefault="001A274D" w:rsidP="0036747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1A274D">
        <w:rPr>
          <w:rFonts w:cs="Calibri"/>
          <w:b/>
        </w:rPr>
        <w:t xml:space="preserve">Council Chamber, Town Hall, Warrington Borough Council, Sankey Street, Warrington WA1 1UH </w:t>
      </w:r>
    </w:p>
    <w:p w:rsidR="00126115" w:rsidRDefault="00126115" w:rsidP="00367477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367477" w:rsidRDefault="00367477" w:rsidP="0036747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F6E48">
        <w:rPr>
          <w:rFonts w:cs="Calibri"/>
          <w:b/>
          <w:sz w:val="24"/>
          <w:szCs w:val="24"/>
        </w:rPr>
        <w:t>A G E N D A</w:t>
      </w:r>
    </w:p>
    <w:p w:rsidR="00CB0532" w:rsidRPr="002F6E48" w:rsidRDefault="00CB0532" w:rsidP="00367477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2548"/>
        <w:gridCol w:w="1707"/>
      </w:tblGrid>
      <w:tr w:rsidR="00367477" w:rsidRPr="00E853EB" w:rsidTr="00CB0532">
        <w:trPr>
          <w:trHeight w:val="353"/>
        </w:trPr>
        <w:tc>
          <w:tcPr>
            <w:tcW w:w="5240" w:type="dxa"/>
            <w:gridSpan w:val="2"/>
            <w:shd w:val="clear" w:color="auto" w:fill="EEECE1" w:themeFill="background2"/>
          </w:tcPr>
          <w:p w:rsidR="00367477" w:rsidRPr="00EA267A" w:rsidRDefault="00367477" w:rsidP="0044449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A267A">
              <w:rPr>
                <w:rFonts w:cs="Calibri"/>
                <w:b/>
                <w:sz w:val="20"/>
                <w:szCs w:val="20"/>
              </w:rPr>
              <w:t>Agenda Item</w:t>
            </w:r>
          </w:p>
          <w:p w:rsidR="00367477" w:rsidRPr="00EA267A" w:rsidRDefault="00367477" w:rsidP="00386B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EEECE1" w:themeFill="background2"/>
          </w:tcPr>
          <w:p w:rsidR="00367477" w:rsidRPr="00EA267A" w:rsidRDefault="00367477" w:rsidP="00386B0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A267A">
              <w:rPr>
                <w:rFonts w:cs="Calibri"/>
                <w:b/>
                <w:sz w:val="20"/>
                <w:szCs w:val="20"/>
              </w:rPr>
              <w:t>Lead</w:t>
            </w:r>
          </w:p>
        </w:tc>
        <w:tc>
          <w:tcPr>
            <w:tcW w:w="1707" w:type="dxa"/>
            <w:shd w:val="clear" w:color="auto" w:fill="EEECE1" w:themeFill="background2"/>
          </w:tcPr>
          <w:p w:rsidR="00367477" w:rsidRPr="00E853EB" w:rsidRDefault="00367477" w:rsidP="00386B0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853EB">
              <w:rPr>
                <w:rFonts w:cs="Calibri"/>
                <w:b/>
              </w:rPr>
              <w:t>Timings</w:t>
            </w:r>
          </w:p>
        </w:tc>
      </w:tr>
      <w:tr w:rsidR="004B367E" w:rsidRPr="00E853EB" w:rsidTr="00BF4359">
        <w:trPr>
          <w:trHeight w:val="353"/>
        </w:trPr>
        <w:tc>
          <w:tcPr>
            <w:tcW w:w="9495" w:type="dxa"/>
            <w:gridSpan w:val="4"/>
            <w:shd w:val="clear" w:color="auto" w:fill="EEECE1" w:themeFill="background2"/>
          </w:tcPr>
          <w:p w:rsidR="004B367E" w:rsidRPr="00E853EB" w:rsidRDefault="004B367E" w:rsidP="00386B0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>Open Meeting -</w:t>
            </w:r>
            <w:r>
              <w:t xml:space="preserve"> </w:t>
            </w:r>
            <w:r w:rsidRPr="004B367E">
              <w:rPr>
                <w:rFonts w:cs="Calibri"/>
                <w:sz w:val="20"/>
                <w:szCs w:val="20"/>
              </w:rPr>
              <w:t>Items during the consideration of which the meeting is expected to be open to members of the public (including the press)</w:t>
            </w:r>
          </w:p>
        </w:tc>
      </w:tr>
      <w:tr w:rsidR="004B367E" w:rsidRPr="00E853EB" w:rsidTr="00CB0532">
        <w:trPr>
          <w:trHeight w:val="526"/>
        </w:trPr>
        <w:tc>
          <w:tcPr>
            <w:tcW w:w="562" w:type="dxa"/>
          </w:tcPr>
          <w:p w:rsidR="004B367E" w:rsidRPr="00EA267A" w:rsidRDefault="004B367E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4B367E" w:rsidRPr="00EA267A" w:rsidRDefault="004B367E" w:rsidP="00386B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>Apologies</w:t>
            </w:r>
            <w:r w:rsidR="00CB0532">
              <w:rPr>
                <w:rFonts w:cs="Calibri"/>
                <w:sz w:val="20"/>
                <w:szCs w:val="20"/>
              </w:rPr>
              <w:t xml:space="preserve"> and introductions</w:t>
            </w:r>
            <w:r w:rsidRPr="00EA267A"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2548" w:type="dxa"/>
            <w:vMerge w:val="restart"/>
          </w:tcPr>
          <w:p w:rsidR="004B367E" w:rsidRPr="00EA267A" w:rsidRDefault="004B367E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>Christine Gaskell, Chair</w:t>
            </w:r>
          </w:p>
        </w:tc>
        <w:tc>
          <w:tcPr>
            <w:tcW w:w="1707" w:type="dxa"/>
            <w:vMerge w:val="restart"/>
          </w:tcPr>
          <w:p w:rsidR="004B367E" w:rsidRPr="008869D5" w:rsidRDefault="004D3912" w:rsidP="00444498">
            <w:pPr>
              <w:jc w:val="center"/>
              <w:rPr>
                <w:rFonts w:cs="Calibri"/>
              </w:rPr>
            </w:pPr>
            <w:r w:rsidRPr="004D3912">
              <w:rPr>
                <w:rFonts w:cs="Calibri"/>
                <w:sz w:val="20"/>
                <w:szCs w:val="20"/>
              </w:rPr>
              <w:t>5 mins</w:t>
            </w:r>
          </w:p>
        </w:tc>
      </w:tr>
      <w:tr w:rsidR="004B367E" w:rsidRPr="00E853EB" w:rsidTr="00CB0532">
        <w:trPr>
          <w:trHeight w:val="526"/>
        </w:trPr>
        <w:tc>
          <w:tcPr>
            <w:tcW w:w="562" w:type="dxa"/>
          </w:tcPr>
          <w:p w:rsidR="004B367E" w:rsidRPr="00EA267A" w:rsidRDefault="004B367E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4B367E" w:rsidRPr="00EA267A" w:rsidRDefault="004B367E" w:rsidP="00386B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 xml:space="preserve">Conflicts of </w:t>
            </w:r>
            <w:r w:rsidR="001A274D">
              <w:rPr>
                <w:rFonts w:cs="Calibri"/>
                <w:sz w:val="20"/>
                <w:szCs w:val="20"/>
              </w:rPr>
              <w:t>i</w:t>
            </w:r>
            <w:r w:rsidRPr="00EA267A">
              <w:rPr>
                <w:rFonts w:cs="Calibri"/>
                <w:sz w:val="20"/>
                <w:szCs w:val="20"/>
              </w:rPr>
              <w:t>nterest</w:t>
            </w:r>
          </w:p>
          <w:p w:rsidR="004B367E" w:rsidRPr="00EA267A" w:rsidRDefault="004B367E" w:rsidP="00386B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4B367E" w:rsidRPr="00EA267A" w:rsidRDefault="004B367E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4B367E" w:rsidRPr="00E853EB" w:rsidRDefault="004B367E" w:rsidP="00386B0D">
            <w:pPr>
              <w:jc w:val="center"/>
              <w:rPr>
                <w:rFonts w:cs="Calibri"/>
              </w:rPr>
            </w:pPr>
          </w:p>
        </w:tc>
      </w:tr>
      <w:tr w:rsidR="00B63D81" w:rsidRPr="00E853EB" w:rsidTr="00CB0532">
        <w:trPr>
          <w:trHeight w:val="526"/>
        </w:trPr>
        <w:tc>
          <w:tcPr>
            <w:tcW w:w="562" w:type="dxa"/>
          </w:tcPr>
          <w:p w:rsidR="00B63D81" w:rsidRPr="00EA267A" w:rsidRDefault="00B63D81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B63D81" w:rsidRPr="00EA267A" w:rsidRDefault="00B63D81" w:rsidP="001A27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Public </w:t>
            </w:r>
            <w:r w:rsidR="001A274D">
              <w:rPr>
                <w:rFonts w:cs="Calibri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resentation</w:t>
            </w:r>
          </w:p>
        </w:tc>
        <w:tc>
          <w:tcPr>
            <w:tcW w:w="2548" w:type="dxa"/>
          </w:tcPr>
          <w:p w:rsidR="00B63D81" w:rsidRPr="00EA267A" w:rsidRDefault="004D3912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Christine Gaskell, Chair</w:t>
            </w:r>
          </w:p>
        </w:tc>
        <w:tc>
          <w:tcPr>
            <w:tcW w:w="1707" w:type="dxa"/>
          </w:tcPr>
          <w:p w:rsidR="00B63D81" w:rsidRPr="004D3912" w:rsidRDefault="004D3912" w:rsidP="004D39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3912">
              <w:rPr>
                <w:rFonts w:cs="Calibri"/>
                <w:sz w:val="20"/>
                <w:szCs w:val="20"/>
              </w:rPr>
              <w:t>10 mins</w:t>
            </w:r>
          </w:p>
        </w:tc>
      </w:tr>
      <w:tr w:rsidR="00B63D81" w:rsidRPr="00E853EB" w:rsidTr="00CB0532">
        <w:trPr>
          <w:trHeight w:val="693"/>
        </w:trPr>
        <w:tc>
          <w:tcPr>
            <w:tcW w:w="562" w:type="dxa"/>
          </w:tcPr>
          <w:p w:rsidR="00B63D81" w:rsidRPr="00EA267A" w:rsidRDefault="00A80B41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B63D81" w:rsidRDefault="00B63D81" w:rsidP="00183DB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 xml:space="preserve">Minutes of the </w:t>
            </w:r>
            <w:r w:rsidR="00CB0532">
              <w:rPr>
                <w:rFonts w:cs="Calibri"/>
                <w:sz w:val="20"/>
                <w:szCs w:val="20"/>
              </w:rPr>
              <w:t xml:space="preserve">Board meeting held on </w:t>
            </w:r>
            <w:r w:rsidR="001A274D">
              <w:rPr>
                <w:rFonts w:cs="Calibri"/>
                <w:sz w:val="20"/>
                <w:szCs w:val="20"/>
              </w:rPr>
              <w:t>18 May</w:t>
            </w:r>
            <w:r w:rsidRPr="00EA267A">
              <w:rPr>
                <w:rFonts w:cs="Calibri"/>
                <w:sz w:val="20"/>
                <w:szCs w:val="20"/>
              </w:rPr>
              <w:t>, agreed actions and matters arising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B63D81" w:rsidRPr="00EA267A" w:rsidRDefault="00B63D81" w:rsidP="00183DB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48" w:type="dxa"/>
          </w:tcPr>
          <w:p w:rsidR="00B63D81" w:rsidRPr="00EA267A" w:rsidRDefault="00B63D81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>Christine Gaskell, Chair</w:t>
            </w:r>
          </w:p>
        </w:tc>
        <w:tc>
          <w:tcPr>
            <w:tcW w:w="1707" w:type="dxa"/>
          </w:tcPr>
          <w:p w:rsidR="00B63D81" w:rsidRPr="004D3912" w:rsidRDefault="004D3912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3912">
              <w:rPr>
                <w:rFonts w:cs="Calibri"/>
                <w:sz w:val="20"/>
                <w:szCs w:val="20"/>
              </w:rPr>
              <w:t>10 mins</w:t>
            </w:r>
          </w:p>
        </w:tc>
      </w:tr>
      <w:tr w:rsidR="00464111" w:rsidRPr="00E853EB" w:rsidTr="00CB0532">
        <w:trPr>
          <w:trHeight w:val="611"/>
        </w:trPr>
        <w:tc>
          <w:tcPr>
            <w:tcW w:w="562" w:type="dxa"/>
          </w:tcPr>
          <w:p w:rsidR="00464111" w:rsidRPr="00EA267A" w:rsidRDefault="00A80B41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4D3912" w:rsidRPr="0045565C" w:rsidRDefault="00434662" w:rsidP="0012611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 xml:space="preserve">Chief Executive’s </w:t>
            </w:r>
            <w:r w:rsidR="00126115">
              <w:rPr>
                <w:rFonts w:cs="Calibri"/>
                <w:sz w:val="20"/>
                <w:szCs w:val="20"/>
              </w:rPr>
              <w:t>Report</w:t>
            </w:r>
          </w:p>
        </w:tc>
        <w:tc>
          <w:tcPr>
            <w:tcW w:w="2548" w:type="dxa"/>
          </w:tcPr>
          <w:p w:rsidR="00464111" w:rsidRPr="00EA267A" w:rsidRDefault="00F709B1" w:rsidP="00183DBD">
            <w:pPr>
              <w:tabs>
                <w:tab w:val="left" w:pos="76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ab/>
            </w:r>
            <w:r w:rsidR="00183DBD">
              <w:rPr>
                <w:rFonts w:cs="Calibri"/>
                <w:sz w:val="20"/>
                <w:szCs w:val="20"/>
              </w:rPr>
              <w:t>Philip Cox</w:t>
            </w:r>
          </w:p>
        </w:tc>
        <w:tc>
          <w:tcPr>
            <w:tcW w:w="1707" w:type="dxa"/>
          </w:tcPr>
          <w:p w:rsidR="00464111" w:rsidRPr="004D3912" w:rsidRDefault="00D5125F" w:rsidP="004D39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 mins</w:t>
            </w:r>
          </w:p>
        </w:tc>
      </w:tr>
      <w:tr w:rsidR="00480AD6" w:rsidRPr="00E853EB" w:rsidTr="00CB0532">
        <w:trPr>
          <w:trHeight w:val="693"/>
        </w:trPr>
        <w:tc>
          <w:tcPr>
            <w:tcW w:w="562" w:type="dxa"/>
          </w:tcPr>
          <w:p w:rsidR="00480AD6" w:rsidRDefault="00690A6B" w:rsidP="00690A6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CB0532" w:rsidRPr="00EA267A" w:rsidRDefault="001A274D" w:rsidP="00CB05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Enterprise Zone Growth Manager Proposal</w:t>
            </w:r>
          </w:p>
        </w:tc>
        <w:tc>
          <w:tcPr>
            <w:tcW w:w="2548" w:type="dxa"/>
          </w:tcPr>
          <w:p w:rsidR="009C2E9B" w:rsidRPr="00EA267A" w:rsidRDefault="009C2E9B" w:rsidP="009C2E9B">
            <w:pPr>
              <w:tabs>
                <w:tab w:val="left" w:pos="76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7" w:type="dxa"/>
          </w:tcPr>
          <w:p w:rsidR="009C2E9B" w:rsidRPr="004D3912" w:rsidRDefault="00D5125F" w:rsidP="009C2E9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 mins</w:t>
            </w:r>
          </w:p>
        </w:tc>
      </w:tr>
      <w:tr w:rsidR="001A274D" w:rsidRPr="00E853EB" w:rsidTr="00CB0532">
        <w:trPr>
          <w:trHeight w:val="693"/>
        </w:trPr>
        <w:tc>
          <w:tcPr>
            <w:tcW w:w="562" w:type="dxa"/>
          </w:tcPr>
          <w:p w:rsidR="001A274D" w:rsidRDefault="001A274D" w:rsidP="00690A6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1A274D" w:rsidRDefault="001A274D" w:rsidP="00CB05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Implications for C&amp;W of the EU Referendum decision</w:t>
            </w:r>
          </w:p>
        </w:tc>
        <w:tc>
          <w:tcPr>
            <w:tcW w:w="2548" w:type="dxa"/>
          </w:tcPr>
          <w:p w:rsidR="001A274D" w:rsidRPr="00EA267A" w:rsidRDefault="001A274D" w:rsidP="009C2E9B">
            <w:pPr>
              <w:tabs>
                <w:tab w:val="left" w:pos="76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7" w:type="dxa"/>
          </w:tcPr>
          <w:p w:rsidR="001A274D" w:rsidRPr="004D3912" w:rsidRDefault="00D5125F" w:rsidP="009C2E9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 mins</w:t>
            </w:r>
          </w:p>
        </w:tc>
      </w:tr>
      <w:tr w:rsidR="00F20102" w:rsidRPr="00E853EB" w:rsidTr="00CB0532">
        <w:trPr>
          <w:trHeight w:val="693"/>
        </w:trPr>
        <w:tc>
          <w:tcPr>
            <w:tcW w:w="562" w:type="dxa"/>
          </w:tcPr>
          <w:p w:rsidR="00F20102" w:rsidRDefault="001A274D" w:rsidP="001261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B63D81" w:rsidRDefault="00B63D81" w:rsidP="00B63D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Board Sub-committee </w:t>
            </w:r>
            <w:r w:rsidR="00126115">
              <w:rPr>
                <w:rFonts w:cs="Calibri"/>
                <w:sz w:val="20"/>
                <w:szCs w:val="20"/>
              </w:rPr>
              <w:t>Reports</w:t>
            </w:r>
          </w:p>
          <w:p w:rsidR="001C53A7" w:rsidRDefault="001C53A7" w:rsidP="00CB05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Strategy Committee</w:t>
            </w:r>
          </w:p>
          <w:p w:rsidR="00D51EAE" w:rsidRDefault="00126115" w:rsidP="00CB05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Perfor</w:t>
            </w:r>
            <w:r w:rsidR="00D51EAE">
              <w:rPr>
                <w:rFonts w:cs="Calibri"/>
                <w:sz w:val="20"/>
                <w:szCs w:val="20"/>
              </w:rPr>
              <w:t>mance &amp; Investment Committee</w:t>
            </w:r>
          </w:p>
          <w:p w:rsidR="00126115" w:rsidRDefault="00126115" w:rsidP="00CB05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Enterprise Zone</w:t>
            </w:r>
          </w:p>
          <w:p w:rsidR="00F20102" w:rsidRPr="00BD29B5" w:rsidRDefault="00F20102" w:rsidP="00553D19">
            <w:pPr>
              <w:pStyle w:val="ListParagraph"/>
              <w:spacing w:after="0" w:line="240" w:lineRule="auto"/>
              <w:ind w:left="357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2548" w:type="dxa"/>
          </w:tcPr>
          <w:p w:rsidR="00F20102" w:rsidRDefault="00F20102" w:rsidP="006F2D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7" w:type="dxa"/>
          </w:tcPr>
          <w:p w:rsidR="00F20102" w:rsidRPr="004D3912" w:rsidRDefault="00445B4B" w:rsidP="00EF1FF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  <w:r w:rsidR="004D3912" w:rsidRPr="004D3912">
              <w:rPr>
                <w:rFonts w:cs="Calibri"/>
                <w:sz w:val="20"/>
                <w:szCs w:val="20"/>
              </w:rPr>
              <w:t xml:space="preserve"> mins</w:t>
            </w:r>
          </w:p>
        </w:tc>
      </w:tr>
      <w:tr w:rsidR="001A274D" w:rsidRPr="00E853EB" w:rsidTr="001A274D">
        <w:trPr>
          <w:trHeight w:val="544"/>
        </w:trPr>
        <w:tc>
          <w:tcPr>
            <w:tcW w:w="9495" w:type="dxa"/>
            <w:gridSpan w:val="4"/>
            <w:shd w:val="clear" w:color="auto" w:fill="EEECE1" w:themeFill="background2"/>
          </w:tcPr>
          <w:p w:rsidR="001A274D" w:rsidRPr="001A274D" w:rsidRDefault="001A274D" w:rsidP="001A274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274D">
              <w:rPr>
                <w:rFonts w:cs="Calibri"/>
                <w:b/>
                <w:sz w:val="20"/>
                <w:szCs w:val="20"/>
              </w:rPr>
              <w:t>Mat</w:t>
            </w:r>
            <w:r>
              <w:rPr>
                <w:rFonts w:cs="Calibri"/>
                <w:b/>
                <w:sz w:val="20"/>
                <w:szCs w:val="20"/>
              </w:rPr>
              <w:t>t</w:t>
            </w:r>
            <w:r w:rsidRPr="001A274D">
              <w:rPr>
                <w:rFonts w:cs="Calibri"/>
                <w:b/>
                <w:sz w:val="20"/>
                <w:szCs w:val="20"/>
              </w:rPr>
              <w:t>ers to be discussed in private</w:t>
            </w:r>
          </w:p>
        </w:tc>
      </w:tr>
      <w:tr w:rsidR="001A274D" w:rsidRPr="00E853EB" w:rsidTr="004D3912">
        <w:trPr>
          <w:trHeight w:val="544"/>
        </w:trPr>
        <w:tc>
          <w:tcPr>
            <w:tcW w:w="562" w:type="dxa"/>
          </w:tcPr>
          <w:p w:rsidR="001A274D" w:rsidRDefault="001A274D" w:rsidP="001261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1A274D" w:rsidRDefault="001A274D" w:rsidP="00B63D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Local Growth Fund Round 3 Bid</w:t>
            </w:r>
          </w:p>
        </w:tc>
        <w:tc>
          <w:tcPr>
            <w:tcW w:w="2548" w:type="dxa"/>
          </w:tcPr>
          <w:p w:rsidR="001A274D" w:rsidRDefault="001A274D" w:rsidP="006F2D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7" w:type="dxa"/>
          </w:tcPr>
          <w:p w:rsidR="001A274D" w:rsidRPr="004D3912" w:rsidRDefault="00D5125F" w:rsidP="00EF1FF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 mins</w:t>
            </w:r>
          </w:p>
        </w:tc>
      </w:tr>
      <w:tr w:rsidR="00D5125F" w:rsidRPr="00E853EB" w:rsidTr="004D3912">
        <w:trPr>
          <w:trHeight w:val="544"/>
        </w:trPr>
        <w:tc>
          <w:tcPr>
            <w:tcW w:w="562" w:type="dxa"/>
          </w:tcPr>
          <w:p w:rsidR="00D5125F" w:rsidRDefault="00D5125F" w:rsidP="001261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D5125F" w:rsidRDefault="00D5125F" w:rsidP="00B63D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Any Other Business</w:t>
            </w:r>
          </w:p>
        </w:tc>
        <w:tc>
          <w:tcPr>
            <w:tcW w:w="2548" w:type="dxa"/>
          </w:tcPr>
          <w:p w:rsidR="00D5125F" w:rsidRDefault="00D5125F" w:rsidP="006F2D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7" w:type="dxa"/>
          </w:tcPr>
          <w:p w:rsidR="00D5125F" w:rsidRPr="004D3912" w:rsidRDefault="00D5125F" w:rsidP="00EF1FF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 mins</w:t>
            </w:r>
            <w:bookmarkStart w:id="0" w:name="_GoBack"/>
            <w:bookmarkEnd w:id="0"/>
          </w:p>
        </w:tc>
      </w:tr>
      <w:tr w:rsidR="002323C2" w:rsidRPr="00E853EB" w:rsidTr="00CB0532">
        <w:trPr>
          <w:trHeight w:val="544"/>
        </w:trPr>
        <w:tc>
          <w:tcPr>
            <w:tcW w:w="562" w:type="dxa"/>
          </w:tcPr>
          <w:p w:rsidR="002323C2" w:rsidRDefault="001A274D" w:rsidP="00D512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D512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2323C2" w:rsidRDefault="002323C2" w:rsidP="00905F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Date and time of next meeting</w:t>
            </w:r>
            <w:r w:rsidR="001A274D">
              <w:rPr>
                <w:rFonts w:cs="Calibri"/>
                <w:sz w:val="20"/>
                <w:szCs w:val="20"/>
              </w:rPr>
              <w:t>:</w:t>
            </w:r>
            <w:r w:rsidR="00D13F14">
              <w:rPr>
                <w:rFonts w:cs="Calibri"/>
                <w:sz w:val="20"/>
                <w:szCs w:val="20"/>
              </w:rPr>
              <w:t xml:space="preserve"> </w:t>
            </w:r>
            <w:r w:rsidR="00905FB8">
              <w:rPr>
                <w:rFonts w:cs="Calibri"/>
                <w:sz w:val="20"/>
                <w:szCs w:val="20"/>
              </w:rPr>
              <w:t xml:space="preserve"> </w:t>
            </w:r>
          </w:p>
          <w:p w:rsidR="004D3912" w:rsidRDefault="00D5125F" w:rsidP="0012611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4.30-6.30pm, 5</w:t>
            </w:r>
            <w:r w:rsidRPr="00D5125F">
              <w:rPr>
                <w:rFonts w:cs="Calibri"/>
                <w:sz w:val="20"/>
                <w:szCs w:val="20"/>
                <w:vertAlign w:val="superscript"/>
              </w:rPr>
              <w:t>th</w:t>
            </w:r>
            <w:r>
              <w:rPr>
                <w:rFonts w:cs="Calibri"/>
                <w:sz w:val="20"/>
                <w:szCs w:val="20"/>
              </w:rPr>
              <w:t xml:space="preserve"> October 2016</w:t>
            </w:r>
          </w:p>
          <w:p w:rsidR="00445B4B" w:rsidRPr="00EA267A" w:rsidRDefault="00445B4B" w:rsidP="00445B4B">
            <w:pPr>
              <w:pStyle w:val="ListParagraph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48" w:type="dxa"/>
          </w:tcPr>
          <w:p w:rsidR="002323C2" w:rsidRPr="00EA267A" w:rsidRDefault="002323C2" w:rsidP="00FB743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323C2" w:rsidRDefault="002323C2" w:rsidP="00FB743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DC2FF0" w:rsidRDefault="00DC2FF0" w:rsidP="002F76C1"/>
    <w:p w:rsidR="00126115" w:rsidRDefault="00126115" w:rsidP="002F76C1"/>
    <w:sectPr w:rsidR="00126115" w:rsidSect="00DC2FF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359" w:rsidRDefault="00BF4359" w:rsidP="00F50CF5">
      <w:pPr>
        <w:spacing w:after="0" w:line="240" w:lineRule="auto"/>
      </w:pPr>
      <w:r>
        <w:separator/>
      </w:r>
    </w:p>
  </w:endnote>
  <w:endnote w:type="continuationSeparator" w:id="0">
    <w:p w:rsidR="00BF4359" w:rsidRDefault="00BF4359" w:rsidP="00F5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359" w:rsidRDefault="00BF4359" w:rsidP="00F50CF5">
      <w:pPr>
        <w:spacing w:after="0" w:line="240" w:lineRule="auto"/>
      </w:pPr>
      <w:r>
        <w:separator/>
      </w:r>
    </w:p>
  </w:footnote>
  <w:footnote w:type="continuationSeparator" w:id="0">
    <w:p w:rsidR="00BF4359" w:rsidRDefault="00BF4359" w:rsidP="00F5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D5" w:rsidRDefault="0043624A" w:rsidP="0043624A">
    <w:pPr>
      <w:pStyle w:val="Header"/>
      <w:jc w:val="center"/>
    </w:pPr>
    <w:r w:rsidRPr="007D52E8">
      <w:rPr>
        <w:noProof/>
        <w:lang w:eastAsia="en-GB"/>
      </w:rPr>
      <w:drawing>
        <wp:inline distT="0" distB="0" distL="0" distR="0" wp14:anchorId="69FD9A8A" wp14:editId="411E995E">
          <wp:extent cx="1266627" cy="1427185"/>
          <wp:effectExtent l="0" t="0" r="0" b="1905"/>
          <wp:docPr id="2" name="Picture 2" descr="C:\Users\roz.atherton\Desktop\871 C&amp;WEP Logo Main Mast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z.atherton\Desktop\871 C&amp;WEP Logo Main Mast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14" cy="1491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5FA"/>
    <w:multiLevelType w:val="hybridMultilevel"/>
    <w:tmpl w:val="7938B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1636"/>
    <w:multiLevelType w:val="hybridMultilevel"/>
    <w:tmpl w:val="AE1C0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47B2"/>
    <w:multiLevelType w:val="hybridMultilevel"/>
    <w:tmpl w:val="65B8A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F48E1"/>
    <w:multiLevelType w:val="hybridMultilevel"/>
    <w:tmpl w:val="62B2A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F71BF"/>
    <w:multiLevelType w:val="hybridMultilevel"/>
    <w:tmpl w:val="090A3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F5E2D"/>
    <w:multiLevelType w:val="hybridMultilevel"/>
    <w:tmpl w:val="6450A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270F5"/>
    <w:multiLevelType w:val="hybridMultilevel"/>
    <w:tmpl w:val="82CEC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16D5B"/>
    <w:multiLevelType w:val="hybridMultilevel"/>
    <w:tmpl w:val="375A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E400D"/>
    <w:multiLevelType w:val="hybridMultilevel"/>
    <w:tmpl w:val="F8C0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875A5"/>
    <w:multiLevelType w:val="hybridMultilevel"/>
    <w:tmpl w:val="FF2E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E64CA"/>
    <w:multiLevelType w:val="hybridMultilevel"/>
    <w:tmpl w:val="17AE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A485F"/>
    <w:multiLevelType w:val="hybridMultilevel"/>
    <w:tmpl w:val="36E2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C70E6"/>
    <w:multiLevelType w:val="hybridMultilevel"/>
    <w:tmpl w:val="E9FCF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94BCB"/>
    <w:multiLevelType w:val="hybridMultilevel"/>
    <w:tmpl w:val="E75C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E71C2"/>
    <w:multiLevelType w:val="hybridMultilevel"/>
    <w:tmpl w:val="E520C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E24B9"/>
    <w:multiLevelType w:val="hybridMultilevel"/>
    <w:tmpl w:val="217AA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90890"/>
    <w:multiLevelType w:val="hybridMultilevel"/>
    <w:tmpl w:val="7D000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90A10"/>
    <w:multiLevelType w:val="hybridMultilevel"/>
    <w:tmpl w:val="BDD2D486"/>
    <w:lvl w:ilvl="0" w:tplc="3FF4C82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1E5F0B"/>
    <w:multiLevelType w:val="hybridMultilevel"/>
    <w:tmpl w:val="C3AC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3312"/>
    <w:multiLevelType w:val="hybridMultilevel"/>
    <w:tmpl w:val="F6E69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E5155"/>
    <w:multiLevelType w:val="hybridMultilevel"/>
    <w:tmpl w:val="D274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836F2"/>
    <w:multiLevelType w:val="hybridMultilevel"/>
    <w:tmpl w:val="DF72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3812"/>
    <w:multiLevelType w:val="hybridMultilevel"/>
    <w:tmpl w:val="8876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0314B"/>
    <w:multiLevelType w:val="hybridMultilevel"/>
    <w:tmpl w:val="AF7E0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5555C"/>
    <w:multiLevelType w:val="hybridMultilevel"/>
    <w:tmpl w:val="D1346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72062"/>
    <w:multiLevelType w:val="hybridMultilevel"/>
    <w:tmpl w:val="1E9C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F6230"/>
    <w:multiLevelType w:val="hybridMultilevel"/>
    <w:tmpl w:val="10606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62B5E"/>
    <w:multiLevelType w:val="hybridMultilevel"/>
    <w:tmpl w:val="C0E82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0"/>
  </w:num>
  <w:num w:numId="5">
    <w:abstractNumId w:val="18"/>
  </w:num>
  <w:num w:numId="6">
    <w:abstractNumId w:val="16"/>
  </w:num>
  <w:num w:numId="7">
    <w:abstractNumId w:val="4"/>
  </w:num>
  <w:num w:numId="8">
    <w:abstractNumId w:val="2"/>
  </w:num>
  <w:num w:numId="9">
    <w:abstractNumId w:val="10"/>
  </w:num>
  <w:num w:numId="10">
    <w:abstractNumId w:val="15"/>
  </w:num>
  <w:num w:numId="11">
    <w:abstractNumId w:val="23"/>
  </w:num>
  <w:num w:numId="12">
    <w:abstractNumId w:val="6"/>
  </w:num>
  <w:num w:numId="13">
    <w:abstractNumId w:val="12"/>
  </w:num>
  <w:num w:numId="14">
    <w:abstractNumId w:val="21"/>
  </w:num>
  <w:num w:numId="15">
    <w:abstractNumId w:val="27"/>
  </w:num>
  <w:num w:numId="16">
    <w:abstractNumId w:val="14"/>
  </w:num>
  <w:num w:numId="17">
    <w:abstractNumId w:val="8"/>
  </w:num>
  <w:num w:numId="18">
    <w:abstractNumId w:val="9"/>
  </w:num>
  <w:num w:numId="19">
    <w:abstractNumId w:val="1"/>
  </w:num>
  <w:num w:numId="20">
    <w:abstractNumId w:val="3"/>
  </w:num>
  <w:num w:numId="21">
    <w:abstractNumId w:val="26"/>
  </w:num>
  <w:num w:numId="22">
    <w:abstractNumId w:val="13"/>
  </w:num>
  <w:num w:numId="23">
    <w:abstractNumId w:val="22"/>
  </w:num>
  <w:num w:numId="24">
    <w:abstractNumId w:val="11"/>
  </w:num>
  <w:num w:numId="25">
    <w:abstractNumId w:val="25"/>
  </w:num>
  <w:num w:numId="26">
    <w:abstractNumId w:val="7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77"/>
    <w:rsid w:val="000048D6"/>
    <w:rsid w:val="0001428A"/>
    <w:rsid w:val="0003005C"/>
    <w:rsid w:val="00050F2A"/>
    <w:rsid w:val="000665D9"/>
    <w:rsid w:val="00083FA0"/>
    <w:rsid w:val="000848EB"/>
    <w:rsid w:val="00093327"/>
    <w:rsid w:val="000A7BE1"/>
    <w:rsid w:val="000B15A6"/>
    <w:rsid w:val="000C4EBC"/>
    <w:rsid w:val="000E37FF"/>
    <w:rsid w:val="000E7052"/>
    <w:rsid w:val="001254CA"/>
    <w:rsid w:val="00126115"/>
    <w:rsid w:val="001411C7"/>
    <w:rsid w:val="00145FFA"/>
    <w:rsid w:val="00160775"/>
    <w:rsid w:val="001810AF"/>
    <w:rsid w:val="001813EE"/>
    <w:rsid w:val="00183DBD"/>
    <w:rsid w:val="00194C2E"/>
    <w:rsid w:val="001A274D"/>
    <w:rsid w:val="001C53A7"/>
    <w:rsid w:val="001D3726"/>
    <w:rsid w:val="001F20D7"/>
    <w:rsid w:val="0021618F"/>
    <w:rsid w:val="00225DC2"/>
    <w:rsid w:val="002323C2"/>
    <w:rsid w:val="00253125"/>
    <w:rsid w:val="002668F6"/>
    <w:rsid w:val="002720F2"/>
    <w:rsid w:val="002844BF"/>
    <w:rsid w:val="00284A88"/>
    <w:rsid w:val="00285F5E"/>
    <w:rsid w:val="002B0568"/>
    <w:rsid w:val="002B17E0"/>
    <w:rsid w:val="002F1E80"/>
    <w:rsid w:val="002F6E48"/>
    <w:rsid w:val="002F76C1"/>
    <w:rsid w:val="00305122"/>
    <w:rsid w:val="00332A51"/>
    <w:rsid w:val="003504C8"/>
    <w:rsid w:val="00361FA2"/>
    <w:rsid w:val="00367477"/>
    <w:rsid w:val="003856FA"/>
    <w:rsid w:val="00386B0D"/>
    <w:rsid w:val="00395C3E"/>
    <w:rsid w:val="00397531"/>
    <w:rsid w:val="003A7C00"/>
    <w:rsid w:val="003A7D87"/>
    <w:rsid w:val="003B76AB"/>
    <w:rsid w:val="003F2090"/>
    <w:rsid w:val="00404E0F"/>
    <w:rsid w:val="00422111"/>
    <w:rsid w:val="00434662"/>
    <w:rsid w:val="0043624A"/>
    <w:rsid w:val="00444498"/>
    <w:rsid w:val="00445B4B"/>
    <w:rsid w:val="00445F94"/>
    <w:rsid w:val="004468D1"/>
    <w:rsid w:val="0045565C"/>
    <w:rsid w:val="00460175"/>
    <w:rsid w:val="00464111"/>
    <w:rsid w:val="00467856"/>
    <w:rsid w:val="00470164"/>
    <w:rsid w:val="00480AD6"/>
    <w:rsid w:val="00495A57"/>
    <w:rsid w:val="00496ADB"/>
    <w:rsid w:val="004A0054"/>
    <w:rsid w:val="004B367E"/>
    <w:rsid w:val="004D3912"/>
    <w:rsid w:val="004D4026"/>
    <w:rsid w:val="004D56B2"/>
    <w:rsid w:val="004E120E"/>
    <w:rsid w:val="004E5A6E"/>
    <w:rsid w:val="004F1BDF"/>
    <w:rsid w:val="005054F6"/>
    <w:rsid w:val="00506403"/>
    <w:rsid w:val="00553C0D"/>
    <w:rsid w:val="00553D19"/>
    <w:rsid w:val="00565CFE"/>
    <w:rsid w:val="0057655B"/>
    <w:rsid w:val="0058458C"/>
    <w:rsid w:val="005859B1"/>
    <w:rsid w:val="00591E65"/>
    <w:rsid w:val="00592019"/>
    <w:rsid w:val="005A224F"/>
    <w:rsid w:val="005A4D21"/>
    <w:rsid w:val="005D7575"/>
    <w:rsid w:val="005E0367"/>
    <w:rsid w:val="005E7CB4"/>
    <w:rsid w:val="006047B7"/>
    <w:rsid w:val="00620D2A"/>
    <w:rsid w:val="00622453"/>
    <w:rsid w:val="0066413F"/>
    <w:rsid w:val="00672290"/>
    <w:rsid w:val="00690A6B"/>
    <w:rsid w:val="006A2809"/>
    <w:rsid w:val="006D0902"/>
    <w:rsid w:val="006F2D7D"/>
    <w:rsid w:val="00724E66"/>
    <w:rsid w:val="00735B85"/>
    <w:rsid w:val="00750436"/>
    <w:rsid w:val="007709E2"/>
    <w:rsid w:val="0077371A"/>
    <w:rsid w:val="007A6F7C"/>
    <w:rsid w:val="007D637B"/>
    <w:rsid w:val="007E70FF"/>
    <w:rsid w:val="007F7337"/>
    <w:rsid w:val="008108DC"/>
    <w:rsid w:val="00810A8A"/>
    <w:rsid w:val="00827986"/>
    <w:rsid w:val="00834360"/>
    <w:rsid w:val="00836A6C"/>
    <w:rsid w:val="008712CB"/>
    <w:rsid w:val="008869D5"/>
    <w:rsid w:val="008A0DD8"/>
    <w:rsid w:val="008A797B"/>
    <w:rsid w:val="008B00CA"/>
    <w:rsid w:val="008C361E"/>
    <w:rsid w:val="008E03CF"/>
    <w:rsid w:val="008F08E5"/>
    <w:rsid w:val="008F4FAF"/>
    <w:rsid w:val="009010B7"/>
    <w:rsid w:val="00905FB8"/>
    <w:rsid w:val="009569BE"/>
    <w:rsid w:val="00966579"/>
    <w:rsid w:val="00967BDE"/>
    <w:rsid w:val="00985A02"/>
    <w:rsid w:val="009A1A6D"/>
    <w:rsid w:val="009A2BCC"/>
    <w:rsid w:val="009B50AC"/>
    <w:rsid w:val="009C2E9B"/>
    <w:rsid w:val="009C531B"/>
    <w:rsid w:val="009F508E"/>
    <w:rsid w:val="00A0111E"/>
    <w:rsid w:val="00A01AEC"/>
    <w:rsid w:val="00A04E2C"/>
    <w:rsid w:val="00A12426"/>
    <w:rsid w:val="00A22919"/>
    <w:rsid w:val="00A358D4"/>
    <w:rsid w:val="00A403C1"/>
    <w:rsid w:val="00A50D33"/>
    <w:rsid w:val="00A50FDC"/>
    <w:rsid w:val="00A544D2"/>
    <w:rsid w:val="00A62B22"/>
    <w:rsid w:val="00A80B41"/>
    <w:rsid w:val="00AC1FE6"/>
    <w:rsid w:val="00AD1E8B"/>
    <w:rsid w:val="00AE7661"/>
    <w:rsid w:val="00AF3069"/>
    <w:rsid w:val="00B20658"/>
    <w:rsid w:val="00B243BA"/>
    <w:rsid w:val="00B50839"/>
    <w:rsid w:val="00B56EE9"/>
    <w:rsid w:val="00B63D81"/>
    <w:rsid w:val="00B70716"/>
    <w:rsid w:val="00B84ADA"/>
    <w:rsid w:val="00BB2E54"/>
    <w:rsid w:val="00BB56A7"/>
    <w:rsid w:val="00BD29B5"/>
    <w:rsid w:val="00BE66C6"/>
    <w:rsid w:val="00BF3D0F"/>
    <w:rsid w:val="00BF4359"/>
    <w:rsid w:val="00C00784"/>
    <w:rsid w:val="00C345AF"/>
    <w:rsid w:val="00C41EF6"/>
    <w:rsid w:val="00C45AD9"/>
    <w:rsid w:val="00C50BAA"/>
    <w:rsid w:val="00C515E3"/>
    <w:rsid w:val="00C77406"/>
    <w:rsid w:val="00C94A6A"/>
    <w:rsid w:val="00CA1372"/>
    <w:rsid w:val="00CB0532"/>
    <w:rsid w:val="00CB167B"/>
    <w:rsid w:val="00CD4DBC"/>
    <w:rsid w:val="00CE51D9"/>
    <w:rsid w:val="00D07802"/>
    <w:rsid w:val="00D13F14"/>
    <w:rsid w:val="00D5125F"/>
    <w:rsid w:val="00D51EAE"/>
    <w:rsid w:val="00D7020A"/>
    <w:rsid w:val="00DC2FF0"/>
    <w:rsid w:val="00DC5930"/>
    <w:rsid w:val="00E15686"/>
    <w:rsid w:val="00E37DBF"/>
    <w:rsid w:val="00E41E9D"/>
    <w:rsid w:val="00E436B3"/>
    <w:rsid w:val="00E603F0"/>
    <w:rsid w:val="00E87448"/>
    <w:rsid w:val="00EA267A"/>
    <w:rsid w:val="00EA29E4"/>
    <w:rsid w:val="00EB6AD3"/>
    <w:rsid w:val="00EC31ED"/>
    <w:rsid w:val="00EE17AD"/>
    <w:rsid w:val="00EE1FD4"/>
    <w:rsid w:val="00EF1777"/>
    <w:rsid w:val="00EF1FF8"/>
    <w:rsid w:val="00F045C4"/>
    <w:rsid w:val="00F20102"/>
    <w:rsid w:val="00F234C5"/>
    <w:rsid w:val="00F2596A"/>
    <w:rsid w:val="00F341A6"/>
    <w:rsid w:val="00F37667"/>
    <w:rsid w:val="00F41FB7"/>
    <w:rsid w:val="00F433EF"/>
    <w:rsid w:val="00F50CF5"/>
    <w:rsid w:val="00F62C2A"/>
    <w:rsid w:val="00F709B1"/>
    <w:rsid w:val="00F718E2"/>
    <w:rsid w:val="00F91134"/>
    <w:rsid w:val="00F927B0"/>
    <w:rsid w:val="00FA1487"/>
    <w:rsid w:val="00FB0C3E"/>
    <w:rsid w:val="00FB10DE"/>
    <w:rsid w:val="00FB55C4"/>
    <w:rsid w:val="00FB7430"/>
    <w:rsid w:val="00FD4FBE"/>
    <w:rsid w:val="00FE1E97"/>
    <w:rsid w:val="00FE4160"/>
    <w:rsid w:val="00F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894ABFD1-6A44-4B25-B1E6-27CE1B76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4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D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C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0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AE57-ADA9-4AD9-AC0C-9D7E6E9A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Blaze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Manley</dc:creator>
  <cp:keywords/>
  <dc:description/>
  <cp:lastModifiedBy>Alison Harkness</cp:lastModifiedBy>
  <cp:revision>2</cp:revision>
  <cp:lastPrinted>2016-06-30T12:28:00Z</cp:lastPrinted>
  <dcterms:created xsi:type="dcterms:W3CDTF">2016-06-30T16:18:00Z</dcterms:created>
  <dcterms:modified xsi:type="dcterms:W3CDTF">2016-06-30T16:18:00Z</dcterms:modified>
</cp:coreProperties>
</file>